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049" w:rsidRDefault="005A7049">
      <w:pPr>
        <w:rPr>
          <w:rFonts w:ascii="华文仿宋" w:eastAsia="华文仿宋" w:hAnsi="华文仿宋"/>
          <w:sz w:val="32"/>
          <w:szCs w:val="32"/>
        </w:rPr>
      </w:pPr>
    </w:p>
    <w:p w:rsidR="005A7049" w:rsidRDefault="00DC6DFF">
      <w:pPr>
        <w:snapToGrid w:val="0"/>
        <w:spacing w:line="312" w:lineRule="auto"/>
        <w:jc w:val="center"/>
        <w:rPr>
          <w:rFonts w:ascii="黑体" w:eastAsia="Times New Roman" w:hAnsi="Times New Roman"/>
          <w:b/>
          <w:color w:val="000000"/>
          <w:sz w:val="36"/>
          <w:szCs w:val="36"/>
        </w:rPr>
      </w:pPr>
      <w:r>
        <w:rPr>
          <w:rFonts w:ascii="黑体" w:eastAsia="黑体" w:hAnsi="黑体"/>
          <w:b/>
          <w:color w:val="000000"/>
          <w:sz w:val="36"/>
          <w:szCs w:val="36"/>
        </w:rPr>
        <w:t>办理领事证件材料要求</w:t>
      </w:r>
    </w:p>
    <w:p w:rsidR="005A7049" w:rsidRDefault="00DC6DFF">
      <w:pPr>
        <w:snapToGrid w:val="0"/>
        <w:spacing w:line="312" w:lineRule="auto"/>
        <w:jc w:val="center"/>
        <w:rPr>
          <w:rFonts w:ascii="黑体" w:eastAsia="黑体" w:hAnsi="黑体"/>
          <w:b/>
          <w:color w:val="000000"/>
          <w:sz w:val="36"/>
          <w:szCs w:val="36"/>
        </w:rPr>
      </w:pPr>
      <w:r>
        <w:rPr>
          <w:rFonts w:ascii="黑体" w:eastAsia="黑体" w:hAnsi="黑体"/>
          <w:b/>
          <w:color w:val="000000"/>
          <w:sz w:val="36"/>
          <w:szCs w:val="36"/>
        </w:rPr>
        <w:t xml:space="preserve"> </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b/>
          <w:color w:val="000000"/>
          <w:sz w:val="24"/>
          <w:szCs w:val="24"/>
        </w:rPr>
        <w:t xml:space="preserve">    一、护照颁发（儿童首次申请护照）</w:t>
      </w:r>
    </w:p>
    <w:p w:rsidR="005A7049" w:rsidRDefault="00DC6DFF">
      <w:pPr>
        <w:numPr>
          <w:ilvl w:val="0"/>
          <w:numId w:val="1"/>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护照申请表（由儿童父母完整填写并签名）；</w:t>
      </w:r>
    </w:p>
    <w:p w:rsidR="005A7049" w:rsidRDefault="00DC6DFF">
      <w:pPr>
        <w:numPr>
          <w:ilvl w:val="0"/>
          <w:numId w:val="1"/>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儿童出生证明原件及复印件（希腊当地出具，附希腊外交部英文或中文翻译件）；</w:t>
      </w:r>
    </w:p>
    <w:p w:rsidR="005A7049" w:rsidRDefault="00DC6DFF">
      <w:pPr>
        <w:numPr>
          <w:ilvl w:val="0"/>
          <w:numId w:val="1"/>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儿童父母双方护照、居留（或等待纸）原件及复印件；</w:t>
      </w:r>
    </w:p>
    <w:p w:rsidR="005A7049" w:rsidRDefault="00DC6DFF">
      <w:pPr>
        <w:numPr>
          <w:ilvl w:val="0"/>
          <w:numId w:val="1"/>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儿童父母结婚证原件及复印件（非婚生儿童除外）；</w:t>
      </w:r>
    </w:p>
    <w:p w:rsidR="005A7049" w:rsidRDefault="00DC6DFF">
      <w:pPr>
        <w:numPr>
          <w:ilvl w:val="0"/>
          <w:numId w:val="1"/>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《关于申请颁发护照的书面声明》（儿童父母在使馆填写）；</w:t>
      </w:r>
    </w:p>
    <w:p w:rsidR="005A7049" w:rsidRDefault="00DC6DFF">
      <w:pPr>
        <w:numPr>
          <w:ilvl w:val="0"/>
          <w:numId w:val="1"/>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六个月内拍摄的护照照片3张；</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color w:val="000000"/>
          <w:sz w:val="24"/>
          <w:szCs w:val="24"/>
        </w:rPr>
        <w:t>7、我国公民与外国公民所生子女申办护照的，还应提供该儿童放弃外国国籍的证明。</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b/>
          <w:color w:val="000000"/>
          <w:sz w:val="24"/>
          <w:szCs w:val="24"/>
        </w:rPr>
        <w:t xml:space="preserve">    二、护照换发（因私护照换发因私护照）</w:t>
      </w:r>
    </w:p>
    <w:p w:rsidR="005A7049" w:rsidRDefault="00DC6DFF">
      <w:pPr>
        <w:numPr>
          <w:ilvl w:val="0"/>
          <w:numId w:val="2"/>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护照申请表（完整填写并签名）；</w:t>
      </w:r>
    </w:p>
    <w:p w:rsidR="005A7049" w:rsidRDefault="00DC6DFF">
      <w:pPr>
        <w:numPr>
          <w:ilvl w:val="0"/>
          <w:numId w:val="2"/>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护照原件及复印件；</w:t>
      </w:r>
    </w:p>
    <w:p w:rsidR="005A7049" w:rsidRDefault="00DC6DFF">
      <w:pPr>
        <w:numPr>
          <w:ilvl w:val="0"/>
          <w:numId w:val="2"/>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居留（或等待纸）原件及复印件；</w:t>
      </w:r>
    </w:p>
    <w:p w:rsidR="005A7049" w:rsidRDefault="00DC6DFF">
      <w:pPr>
        <w:numPr>
          <w:ilvl w:val="0"/>
          <w:numId w:val="2"/>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无申根国家签证、居留的申请人应填写《关于申请护照的书面说明》；</w:t>
      </w:r>
    </w:p>
    <w:p w:rsidR="005A7049" w:rsidRDefault="00DC6DFF">
      <w:pPr>
        <w:numPr>
          <w:ilvl w:val="0"/>
          <w:numId w:val="2"/>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六个月内拍摄的护照照片3张；</w:t>
      </w:r>
    </w:p>
    <w:p w:rsidR="005A7049" w:rsidRDefault="00DC6DFF">
      <w:pPr>
        <w:numPr>
          <w:ilvl w:val="0"/>
          <w:numId w:val="2"/>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十六周岁以下未成年人，需父母填写申请表、签名，并提供出生证明原件及复印件（希腊当地出具，附希腊外交部英文或中文翻译件）、父母双方的护照、居留。</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b/>
          <w:color w:val="000000"/>
          <w:sz w:val="24"/>
          <w:szCs w:val="24"/>
        </w:rPr>
        <w:t xml:space="preserve">     三、护照补发（护照遗失或被盗）</w:t>
      </w:r>
    </w:p>
    <w:p w:rsidR="005A7049" w:rsidRDefault="00DC6DFF">
      <w:pPr>
        <w:numPr>
          <w:ilvl w:val="0"/>
          <w:numId w:val="3"/>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护照申请表（完整填写并签名）；</w:t>
      </w:r>
    </w:p>
    <w:p w:rsidR="005A7049" w:rsidRDefault="00DC6DFF">
      <w:pPr>
        <w:numPr>
          <w:ilvl w:val="0"/>
          <w:numId w:val="3"/>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《护照遗失报告》（完整填写并签名）；</w:t>
      </w:r>
    </w:p>
    <w:p w:rsidR="005A7049" w:rsidRDefault="00DC6DFF">
      <w:pPr>
        <w:numPr>
          <w:ilvl w:val="0"/>
          <w:numId w:val="3"/>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lastRenderedPageBreak/>
        <w:t>遗失护照后向希腊警方报警的证明，或在当地中英文报纸上刊登的护照遗失声明；</w:t>
      </w:r>
    </w:p>
    <w:p w:rsidR="005A7049" w:rsidRDefault="00DC6DFF">
      <w:pPr>
        <w:numPr>
          <w:ilvl w:val="0"/>
          <w:numId w:val="3"/>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可供核实确认身份的材料（原护照复印件；无复印件的，请提供准确的原护照信息；原护照系国内签发，以及无法提供原护照信息的，还应提供国内居民身份证或户口本复印件等）；</w:t>
      </w:r>
    </w:p>
    <w:p w:rsidR="005A7049" w:rsidRDefault="00DC6DFF">
      <w:pPr>
        <w:numPr>
          <w:ilvl w:val="0"/>
          <w:numId w:val="3"/>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现持居留（或等待纸）如未丢失或丢失但备有复印件的，亦请提供。</w:t>
      </w:r>
    </w:p>
    <w:p w:rsidR="005A7049" w:rsidRDefault="00DC6DFF">
      <w:pPr>
        <w:numPr>
          <w:ilvl w:val="0"/>
          <w:numId w:val="3"/>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六个月内拍摄的护照照片3张；</w:t>
      </w:r>
    </w:p>
    <w:p w:rsidR="005A7049" w:rsidRDefault="00DC6DFF">
      <w:pPr>
        <w:numPr>
          <w:ilvl w:val="0"/>
          <w:numId w:val="3"/>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十六周岁以下未成年人，需父母填写申请表、签名，并提供出生证明原件及复印件（希腊当地出具，附希腊外交部英文或中文翻译件）、父母双方的护照、居留。</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b/>
          <w:color w:val="000000"/>
          <w:sz w:val="24"/>
          <w:szCs w:val="24"/>
        </w:rPr>
        <w:t xml:space="preserve">    四、公证</w:t>
      </w:r>
    </w:p>
    <w:p w:rsidR="005A7049" w:rsidRDefault="00DC6DFF">
      <w:pPr>
        <w:numPr>
          <w:ilvl w:val="0"/>
          <w:numId w:val="4"/>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公证申请表（两人申办的，填两张申请表）；</w:t>
      </w:r>
    </w:p>
    <w:p w:rsidR="005A7049" w:rsidRDefault="00DC6DFF">
      <w:pPr>
        <w:numPr>
          <w:ilvl w:val="0"/>
          <w:numId w:val="4"/>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护照和居留的原件和复印件；</w:t>
      </w:r>
    </w:p>
    <w:p w:rsidR="005A7049" w:rsidRDefault="00DC6DFF">
      <w:pPr>
        <w:numPr>
          <w:ilvl w:val="0"/>
          <w:numId w:val="4"/>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申请公证的文书原件；</w:t>
      </w:r>
    </w:p>
    <w:p w:rsidR="005A7049" w:rsidRDefault="00DC6DFF">
      <w:pPr>
        <w:numPr>
          <w:ilvl w:val="0"/>
          <w:numId w:val="4"/>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领事官员要求提交的，与公证事项有关的其他证明材料；</w:t>
      </w:r>
    </w:p>
    <w:p w:rsidR="005A7049" w:rsidRDefault="00DC6DFF">
      <w:pPr>
        <w:numPr>
          <w:ilvl w:val="0"/>
          <w:numId w:val="4"/>
        </w:numPr>
        <w:snapToGrid w:val="0"/>
        <w:spacing w:line="312" w:lineRule="auto"/>
        <w:rPr>
          <w:rFonts w:ascii="微软雅黑" w:eastAsia="微软雅黑" w:hAnsi="微软雅黑"/>
          <w:color w:val="000000"/>
          <w:sz w:val="24"/>
          <w:szCs w:val="24"/>
        </w:rPr>
      </w:pPr>
      <w:r>
        <w:rPr>
          <w:rFonts w:ascii="微软雅黑" w:eastAsia="微软雅黑" w:hAnsi="微软雅黑"/>
          <w:color w:val="000000"/>
          <w:sz w:val="24"/>
          <w:szCs w:val="24"/>
        </w:rPr>
        <w:t>委托他人代为申请公证或由法定代理人（即监护人）代为办理的，还应提交有代理权的证明。委托代理人应提供其有效身份证明以及由公证当事人出具并经公证的授权委托书；法定代理人应提供其身份证明以及能证明其与当事人监护关系（一般即父母子女关系）的材料等；</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color w:val="000000"/>
          <w:sz w:val="24"/>
          <w:szCs w:val="24"/>
        </w:rPr>
        <w:t>6、涉及重要财产权利转让、变更等与当事人有重大利益关系的事项，应根据领事官员要求谈话，并在《接谈笔录》上签名。</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b/>
          <w:color w:val="000000"/>
          <w:sz w:val="24"/>
          <w:szCs w:val="24"/>
        </w:rPr>
        <w:t xml:space="preserve">    五、认证</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color w:val="000000"/>
          <w:sz w:val="24"/>
          <w:szCs w:val="24"/>
        </w:rPr>
        <w:t>1、认证申请表；</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color w:val="000000"/>
          <w:sz w:val="24"/>
          <w:szCs w:val="24"/>
        </w:rPr>
        <w:t>2、申请人有效身份证件（中国公民持护照，希腊公民持身份证）原件及复印件；</w:t>
      </w:r>
    </w:p>
    <w:p w:rsidR="005A7049" w:rsidRDefault="00DC6DFF">
      <w:pPr>
        <w:snapToGrid w:val="0"/>
        <w:spacing w:line="312" w:lineRule="auto"/>
        <w:rPr>
          <w:rFonts w:ascii="微软雅黑" w:eastAsia="微软雅黑" w:hAnsi="微软雅黑"/>
          <w:b/>
          <w:color w:val="000000"/>
          <w:sz w:val="24"/>
          <w:szCs w:val="24"/>
        </w:rPr>
      </w:pPr>
      <w:r>
        <w:rPr>
          <w:rFonts w:ascii="微软雅黑" w:eastAsia="微软雅黑" w:hAnsi="微软雅黑"/>
          <w:color w:val="000000"/>
          <w:sz w:val="24"/>
          <w:szCs w:val="24"/>
        </w:rPr>
        <w:t>3、代理人代为申请的，应提交申请人与代理人身份证件；</w:t>
      </w:r>
    </w:p>
    <w:p w:rsidR="005A7049" w:rsidRDefault="00DC6DFF">
      <w:pPr>
        <w:snapToGrid w:val="0"/>
        <w:spacing w:line="312" w:lineRule="auto"/>
        <w:rPr>
          <w:rFonts w:ascii="华文仿宋" w:eastAsia="华文仿宋" w:hAnsi="华文仿宋"/>
          <w:sz w:val="32"/>
          <w:szCs w:val="32"/>
        </w:rPr>
      </w:pPr>
      <w:r>
        <w:rPr>
          <w:rFonts w:ascii="微软雅黑" w:eastAsia="微软雅黑" w:hAnsi="微软雅黑"/>
          <w:color w:val="000000"/>
          <w:sz w:val="24"/>
          <w:szCs w:val="24"/>
        </w:rPr>
        <w:t>4、申请认证的文书原件及复印件。</w:t>
      </w:r>
      <w:r>
        <w:rPr>
          <w:rFonts w:ascii="仿宋_GB2312" w:hAnsi="宋体"/>
          <w:color w:val="333333"/>
          <w:sz w:val="24"/>
          <w:szCs w:val="24"/>
        </w:rPr>
        <w:t xml:space="preserve"> </w:t>
      </w:r>
      <w:r>
        <w:rPr>
          <w:rFonts w:ascii="华文仿宋" w:eastAsia="华文仿宋" w:hAnsi="华文仿宋"/>
          <w:sz w:val="32"/>
          <w:szCs w:val="32"/>
        </w:rPr>
        <w:t xml:space="preserve">    </w:t>
      </w:r>
    </w:p>
    <w:sectPr w:rsidR="005A7049" w:rsidSect="005A7049">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2B9" w:rsidRDefault="009902B9" w:rsidP="00DE46A6">
      <w:r>
        <w:separator/>
      </w:r>
    </w:p>
  </w:endnote>
  <w:endnote w:type="continuationSeparator" w:id="1">
    <w:p w:rsidR="009902B9" w:rsidRDefault="009902B9" w:rsidP="00DE46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altName w:val="Arial Unicode MS"/>
    <w:charset w:val="00"/>
    <w:family w:val="auto"/>
    <w:pitch w:val="variable"/>
    <w:sig w:usb0="00000000" w:usb1="4000207B" w:usb2="00000000" w:usb3="00000000" w:csb0="FFFFFF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2B9" w:rsidRDefault="009902B9" w:rsidP="00DE46A6">
      <w:r>
        <w:separator/>
      </w:r>
    </w:p>
  </w:footnote>
  <w:footnote w:type="continuationSeparator" w:id="1">
    <w:p w:rsidR="009902B9" w:rsidRDefault="009902B9" w:rsidP="00DE4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4823"/>
    <w:lvl w:ilvl="0">
      <w:start w:val="1"/>
      <w:numFmt w:val="decimal"/>
      <w:suff w:val="nothing"/>
      <w:lvlText w:val="%1、"/>
      <w:lvlJc w:val="left"/>
      <w:pPr>
        <w:ind w:firstLine="0"/>
        <w:jc w:val="both"/>
      </w:pPr>
      <w:rPr>
        <w:rFonts w:ascii="Times New Roman" w:eastAsia="Times New Roman" w:hAnsi="Times New Roman"/>
        <w:w w:val="100"/>
        <w:sz w:val="20"/>
        <w:szCs w:val="20"/>
        <w:shd w:val="clear" w:color="auto" w:fill="auto"/>
      </w:rPr>
    </w:lvl>
    <w:lvl w:ilvl="1">
      <w:start w:val="1"/>
      <w:numFmt w:val="decimal"/>
      <w:lvlText w:val="%2."/>
      <w:lvlJc w:val="left"/>
      <w:pPr>
        <w:tabs>
          <w:tab w:val="left" w:pos="1440"/>
        </w:tabs>
        <w:ind w:left="1440" w:hanging="360"/>
        <w:jc w:val="both"/>
      </w:pPr>
    </w:lvl>
    <w:lvl w:ilvl="2">
      <w:start w:val="1"/>
      <w:numFmt w:val="decimal"/>
      <w:lvlText w:val="%3."/>
      <w:lvlJc w:val="left"/>
      <w:pPr>
        <w:tabs>
          <w:tab w:val="left" w:pos="2160"/>
        </w:tabs>
        <w:ind w:left="2160" w:hanging="360"/>
        <w:jc w:val="both"/>
      </w:pPr>
    </w:lvl>
    <w:lvl w:ilvl="3">
      <w:start w:val="1"/>
      <w:numFmt w:val="decimal"/>
      <w:lvlText w:val="%4."/>
      <w:lvlJc w:val="left"/>
      <w:pPr>
        <w:tabs>
          <w:tab w:val="left" w:pos="2880"/>
        </w:tabs>
        <w:ind w:left="2880" w:hanging="360"/>
        <w:jc w:val="both"/>
      </w:pPr>
    </w:lvl>
    <w:lvl w:ilvl="4">
      <w:start w:val="1"/>
      <w:numFmt w:val="decimal"/>
      <w:lvlText w:val="%5."/>
      <w:lvlJc w:val="left"/>
      <w:pPr>
        <w:tabs>
          <w:tab w:val="left" w:pos="3600"/>
        </w:tabs>
        <w:ind w:left="3600" w:hanging="360"/>
        <w:jc w:val="both"/>
      </w:pPr>
    </w:lvl>
    <w:lvl w:ilvl="5">
      <w:start w:val="1"/>
      <w:numFmt w:val="decimal"/>
      <w:lvlText w:val="%6."/>
      <w:lvlJc w:val="left"/>
      <w:pPr>
        <w:tabs>
          <w:tab w:val="left" w:pos="4320"/>
        </w:tabs>
        <w:ind w:left="4320" w:hanging="360"/>
        <w:jc w:val="both"/>
      </w:pPr>
    </w:lvl>
    <w:lvl w:ilvl="6">
      <w:start w:val="1"/>
      <w:numFmt w:val="decimal"/>
      <w:lvlText w:val="%7."/>
      <w:lvlJc w:val="left"/>
      <w:pPr>
        <w:tabs>
          <w:tab w:val="left" w:pos="5040"/>
        </w:tabs>
        <w:ind w:left="5040" w:hanging="360"/>
        <w:jc w:val="both"/>
      </w:pPr>
    </w:lvl>
    <w:lvl w:ilvl="7">
      <w:start w:val="1"/>
      <w:numFmt w:val="decimal"/>
      <w:lvlText w:val="%8."/>
      <w:lvlJc w:val="left"/>
      <w:pPr>
        <w:tabs>
          <w:tab w:val="left" w:pos="5760"/>
        </w:tabs>
        <w:ind w:left="5760" w:hanging="360"/>
        <w:jc w:val="both"/>
      </w:pPr>
    </w:lvl>
    <w:lvl w:ilvl="8">
      <w:start w:val="1"/>
      <w:numFmt w:val="decimal"/>
      <w:lvlText w:val="%9."/>
      <w:lvlJc w:val="left"/>
      <w:pPr>
        <w:tabs>
          <w:tab w:val="left" w:pos="6480"/>
        </w:tabs>
        <w:ind w:left="6480" w:hanging="360"/>
        <w:jc w:val="both"/>
      </w:pPr>
    </w:lvl>
  </w:abstractNum>
  <w:abstractNum w:abstractNumId="1">
    <w:nsid w:val="00000002"/>
    <w:multiLevelType w:val="multilevel"/>
    <w:tmpl w:val="000018BE"/>
    <w:lvl w:ilvl="0">
      <w:start w:val="1"/>
      <w:numFmt w:val="decimal"/>
      <w:suff w:val="nothing"/>
      <w:lvlText w:val="%1、"/>
      <w:lvlJc w:val="left"/>
      <w:pPr>
        <w:ind w:firstLine="0"/>
        <w:jc w:val="both"/>
      </w:pPr>
      <w:rPr>
        <w:rFonts w:ascii="Times New Roman" w:eastAsia="Times New Roman" w:hAnsi="Times New Roman"/>
        <w:w w:val="100"/>
        <w:sz w:val="20"/>
        <w:szCs w:val="20"/>
        <w:shd w:val="clear" w:color="auto" w:fill="auto"/>
      </w:rPr>
    </w:lvl>
    <w:lvl w:ilvl="1">
      <w:start w:val="1"/>
      <w:numFmt w:val="decimal"/>
      <w:lvlText w:val="%2."/>
      <w:lvlJc w:val="left"/>
      <w:pPr>
        <w:tabs>
          <w:tab w:val="left" w:pos="1440"/>
        </w:tabs>
        <w:ind w:left="1440" w:hanging="360"/>
        <w:jc w:val="both"/>
      </w:pPr>
    </w:lvl>
    <w:lvl w:ilvl="2">
      <w:start w:val="1"/>
      <w:numFmt w:val="decimal"/>
      <w:lvlText w:val="%3."/>
      <w:lvlJc w:val="left"/>
      <w:pPr>
        <w:tabs>
          <w:tab w:val="left" w:pos="2160"/>
        </w:tabs>
        <w:ind w:left="2160" w:hanging="360"/>
        <w:jc w:val="both"/>
      </w:pPr>
    </w:lvl>
    <w:lvl w:ilvl="3">
      <w:start w:val="1"/>
      <w:numFmt w:val="decimal"/>
      <w:lvlText w:val="%4."/>
      <w:lvlJc w:val="left"/>
      <w:pPr>
        <w:tabs>
          <w:tab w:val="left" w:pos="2880"/>
        </w:tabs>
        <w:ind w:left="2880" w:hanging="360"/>
        <w:jc w:val="both"/>
      </w:pPr>
    </w:lvl>
    <w:lvl w:ilvl="4">
      <w:start w:val="1"/>
      <w:numFmt w:val="decimal"/>
      <w:lvlText w:val="%5."/>
      <w:lvlJc w:val="left"/>
      <w:pPr>
        <w:tabs>
          <w:tab w:val="left" w:pos="3600"/>
        </w:tabs>
        <w:ind w:left="3600" w:hanging="360"/>
        <w:jc w:val="both"/>
      </w:pPr>
    </w:lvl>
    <w:lvl w:ilvl="5">
      <w:start w:val="1"/>
      <w:numFmt w:val="decimal"/>
      <w:lvlText w:val="%6."/>
      <w:lvlJc w:val="left"/>
      <w:pPr>
        <w:tabs>
          <w:tab w:val="left" w:pos="4320"/>
        </w:tabs>
        <w:ind w:left="4320" w:hanging="360"/>
        <w:jc w:val="both"/>
      </w:pPr>
    </w:lvl>
    <w:lvl w:ilvl="6">
      <w:start w:val="1"/>
      <w:numFmt w:val="decimal"/>
      <w:lvlText w:val="%7."/>
      <w:lvlJc w:val="left"/>
      <w:pPr>
        <w:tabs>
          <w:tab w:val="left" w:pos="5040"/>
        </w:tabs>
        <w:ind w:left="5040" w:hanging="360"/>
        <w:jc w:val="both"/>
      </w:pPr>
    </w:lvl>
    <w:lvl w:ilvl="7">
      <w:start w:val="1"/>
      <w:numFmt w:val="decimal"/>
      <w:lvlText w:val="%8."/>
      <w:lvlJc w:val="left"/>
      <w:pPr>
        <w:tabs>
          <w:tab w:val="left" w:pos="5760"/>
        </w:tabs>
        <w:ind w:left="5760" w:hanging="360"/>
        <w:jc w:val="both"/>
      </w:pPr>
    </w:lvl>
    <w:lvl w:ilvl="8">
      <w:start w:val="1"/>
      <w:numFmt w:val="decimal"/>
      <w:lvlText w:val="%9."/>
      <w:lvlJc w:val="left"/>
      <w:pPr>
        <w:tabs>
          <w:tab w:val="left" w:pos="6480"/>
        </w:tabs>
        <w:ind w:left="6480" w:hanging="360"/>
        <w:jc w:val="both"/>
      </w:pPr>
    </w:lvl>
  </w:abstractNum>
  <w:abstractNum w:abstractNumId="2">
    <w:nsid w:val="00000003"/>
    <w:multiLevelType w:val="multilevel"/>
    <w:tmpl w:val="00006784"/>
    <w:lvl w:ilvl="0">
      <w:start w:val="1"/>
      <w:numFmt w:val="decimal"/>
      <w:suff w:val="nothing"/>
      <w:lvlText w:val="%1、"/>
      <w:lvlJc w:val="left"/>
      <w:pPr>
        <w:ind w:firstLine="0"/>
        <w:jc w:val="both"/>
      </w:pPr>
      <w:rPr>
        <w:rFonts w:ascii="Times New Roman" w:eastAsia="Times New Roman" w:hAnsi="Times New Roman"/>
        <w:w w:val="100"/>
        <w:sz w:val="20"/>
        <w:szCs w:val="20"/>
        <w:shd w:val="clear" w:color="auto" w:fill="auto"/>
      </w:rPr>
    </w:lvl>
    <w:lvl w:ilvl="1">
      <w:start w:val="1"/>
      <w:numFmt w:val="decimal"/>
      <w:lvlText w:val="%2."/>
      <w:lvlJc w:val="left"/>
      <w:pPr>
        <w:tabs>
          <w:tab w:val="left" w:pos="1440"/>
        </w:tabs>
        <w:ind w:left="1440" w:hanging="360"/>
        <w:jc w:val="both"/>
      </w:pPr>
    </w:lvl>
    <w:lvl w:ilvl="2">
      <w:start w:val="1"/>
      <w:numFmt w:val="decimal"/>
      <w:lvlText w:val="%3."/>
      <w:lvlJc w:val="left"/>
      <w:pPr>
        <w:tabs>
          <w:tab w:val="left" w:pos="2160"/>
        </w:tabs>
        <w:ind w:left="2160" w:hanging="360"/>
        <w:jc w:val="both"/>
      </w:pPr>
    </w:lvl>
    <w:lvl w:ilvl="3">
      <w:start w:val="1"/>
      <w:numFmt w:val="decimal"/>
      <w:lvlText w:val="%4."/>
      <w:lvlJc w:val="left"/>
      <w:pPr>
        <w:tabs>
          <w:tab w:val="left" w:pos="2880"/>
        </w:tabs>
        <w:ind w:left="2880" w:hanging="360"/>
        <w:jc w:val="both"/>
      </w:pPr>
    </w:lvl>
    <w:lvl w:ilvl="4">
      <w:start w:val="1"/>
      <w:numFmt w:val="decimal"/>
      <w:lvlText w:val="%5."/>
      <w:lvlJc w:val="left"/>
      <w:pPr>
        <w:tabs>
          <w:tab w:val="left" w:pos="3600"/>
        </w:tabs>
        <w:ind w:left="3600" w:hanging="360"/>
        <w:jc w:val="both"/>
      </w:pPr>
    </w:lvl>
    <w:lvl w:ilvl="5">
      <w:start w:val="1"/>
      <w:numFmt w:val="decimal"/>
      <w:lvlText w:val="%6."/>
      <w:lvlJc w:val="left"/>
      <w:pPr>
        <w:tabs>
          <w:tab w:val="left" w:pos="4320"/>
        </w:tabs>
        <w:ind w:left="4320" w:hanging="360"/>
        <w:jc w:val="both"/>
      </w:pPr>
    </w:lvl>
    <w:lvl w:ilvl="6">
      <w:start w:val="1"/>
      <w:numFmt w:val="decimal"/>
      <w:lvlText w:val="%7."/>
      <w:lvlJc w:val="left"/>
      <w:pPr>
        <w:tabs>
          <w:tab w:val="left" w:pos="5040"/>
        </w:tabs>
        <w:ind w:left="5040" w:hanging="360"/>
        <w:jc w:val="both"/>
      </w:pPr>
    </w:lvl>
    <w:lvl w:ilvl="7">
      <w:start w:val="1"/>
      <w:numFmt w:val="decimal"/>
      <w:lvlText w:val="%8."/>
      <w:lvlJc w:val="left"/>
      <w:pPr>
        <w:tabs>
          <w:tab w:val="left" w:pos="5760"/>
        </w:tabs>
        <w:ind w:left="5760" w:hanging="360"/>
        <w:jc w:val="both"/>
      </w:pPr>
    </w:lvl>
    <w:lvl w:ilvl="8">
      <w:start w:val="1"/>
      <w:numFmt w:val="decimal"/>
      <w:lvlText w:val="%9."/>
      <w:lvlJc w:val="left"/>
      <w:pPr>
        <w:tabs>
          <w:tab w:val="left" w:pos="6480"/>
        </w:tabs>
        <w:ind w:left="6480" w:hanging="360"/>
        <w:jc w:val="both"/>
      </w:pPr>
    </w:lvl>
  </w:abstractNum>
  <w:abstractNum w:abstractNumId="3">
    <w:nsid w:val="70B941A8"/>
    <w:multiLevelType w:val="multilevel"/>
    <w:tmpl w:val="00000029"/>
    <w:lvl w:ilvl="0">
      <w:start w:val="1"/>
      <w:numFmt w:val="decimal"/>
      <w:suff w:val="nothing"/>
      <w:lvlText w:val="%1、"/>
      <w:lvlJc w:val="left"/>
      <w:pPr>
        <w:ind w:firstLine="0"/>
        <w:jc w:val="both"/>
      </w:pPr>
      <w:rPr>
        <w:rFonts w:ascii="Times New Roman" w:eastAsia="Times New Roman" w:hAnsi="Times New Roman"/>
        <w:w w:val="100"/>
        <w:sz w:val="20"/>
        <w:szCs w:val="20"/>
        <w:shd w:val="clear" w:color="auto" w:fill="auto"/>
      </w:rPr>
    </w:lvl>
    <w:lvl w:ilvl="1">
      <w:start w:val="1"/>
      <w:numFmt w:val="decimal"/>
      <w:lvlText w:val="%2."/>
      <w:lvlJc w:val="left"/>
      <w:pPr>
        <w:tabs>
          <w:tab w:val="left" w:pos="1440"/>
        </w:tabs>
        <w:ind w:left="1440" w:hanging="360"/>
        <w:jc w:val="both"/>
      </w:pPr>
    </w:lvl>
    <w:lvl w:ilvl="2">
      <w:start w:val="1"/>
      <w:numFmt w:val="decimal"/>
      <w:lvlText w:val="%3."/>
      <w:lvlJc w:val="left"/>
      <w:pPr>
        <w:tabs>
          <w:tab w:val="left" w:pos="2160"/>
        </w:tabs>
        <w:ind w:left="2160" w:hanging="360"/>
        <w:jc w:val="both"/>
      </w:pPr>
    </w:lvl>
    <w:lvl w:ilvl="3">
      <w:start w:val="1"/>
      <w:numFmt w:val="decimal"/>
      <w:lvlText w:val="%4."/>
      <w:lvlJc w:val="left"/>
      <w:pPr>
        <w:tabs>
          <w:tab w:val="left" w:pos="2880"/>
        </w:tabs>
        <w:ind w:left="2880" w:hanging="360"/>
        <w:jc w:val="both"/>
      </w:pPr>
    </w:lvl>
    <w:lvl w:ilvl="4">
      <w:start w:val="1"/>
      <w:numFmt w:val="decimal"/>
      <w:lvlText w:val="%5."/>
      <w:lvlJc w:val="left"/>
      <w:pPr>
        <w:tabs>
          <w:tab w:val="left" w:pos="3600"/>
        </w:tabs>
        <w:ind w:left="3600" w:hanging="360"/>
        <w:jc w:val="both"/>
      </w:pPr>
    </w:lvl>
    <w:lvl w:ilvl="5">
      <w:start w:val="1"/>
      <w:numFmt w:val="decimal"/>
      <w:lvlText w:val="%6."/>
      <w:lvlJc w:val="left"/>
      <w:pPr>
        <w:tabs>
          <w:tab w:val="left" w:pos="4320"/>
        </w:tabs>
        <w:ind w:left="4320" w:hanging="360"/>
        <w:jc w:val="both"/>
      </w:pPr>
    </w:lvl>
    <w:lvl w:ilvl="6">
      <w:start w:val="1"/>
      <w:numFmt w:val="decimal"/>
      <w:lvlText w:val="%7."/>
      <w:lvlJc w:val="left"/>
      <w:pPr>
        <w:tabs>
          <w:tab w:val="left" w:pos="5040"/>
        </w:tabs>
        <w:ind w:left="5040" w:hanging="360"/>
        <w:jc w:val="both"/>
      </w:pPr>
    </w:lvl>
    <w:lvl w:ilvl="7">
      <w:start w:val="1"/>
      <w:numFmt w:val="decimal"/>
      <w:lvlText w:val="%8."/>
      <w:lvlJc w:val="left"/>
      <w:pPr>
        <w:tabs>
          <w:tab w:val="left" w:pos="5760"/>
        </w:tabs>
        <w:ind w:left="5760" w:hanging="360"/>
        <w:jc w:val="both"/>
      </w:pPr>
    </w:lvl>
    <w:lvl w:ilvl="8">
      <w:start w:val="1"/>
      <w:numFmt w:val="decimal"/>
      <w:lvlText w:val="%9."/>
      <w:lvlJc w:val="left"/>
      <w:pPr>
        <w:tabs>
          <w:tab w:val="left" w:pos="6480"/>
        </w:tabs>
        <w:ind w:left="6480" w:hanging="360"/>
        <w:jc w:val="both"/>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0000"/>
  <w:defaultTabStop w:val="420"/>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balanceSingleByteDoubleByteWidth/>
    <w:doNotExpandShiftReturn/>
    <w:adjustLineHeightInTable/>
    <w:useFELayout/>
  </w:compat>
  <w:rsids>
    <w:rsidRoot w:val="005A7049"/>
    <w:rsid w:val="005A7049"/>
    <w:rsid w:val="007D5070"/>
    <w:rsid w:val="009902B9"/>
    <w:rsid w:val="00B60939"/>
    <w:rsid w:val="00DC6DFF"/>
    <w:rsid w:val="00DE46A6"/>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7049"/>
    <w:pPr>
      <w:jc w:val="both"/>
    </w:pPr>
  </w:style>
  <w:style w:type="paragraph" w:styleId="1">
    <w:name w:val="heading 1"/>
    <w:uiPriority w:val="7"/>
    <w:qFormat/>
    <w:rsid w:val="005A7049"/>
    <w:pPr>
      <w:jc w:val="both"/>
      <w:outlineLvl w:val="0"/>
    </w:pPr>
    <w:rPr>
      <w:sz w:val="28"/>
      <w:szCs w:val="28"/>
    </w:rPr>
  </w:style>
  <w:style w:type="paragraph" w:styleId="2">
    <w:name w:val="heading 2"/>
    <w:uiPriority w:val="8"/>
    <w:qFormat/>
    <w:rsid w:val="005A7049"/>
    <w:pPr>
      <w:jc w:val="both"/>
      <w:outlineLvl w:val="1"/>
    </w:pPr>
  </w:style>
  <w:style w:type="paragraph" w:styleId="3">
    <w:name w:val="heading 3"/>
    <w:uiPriority w:val="9"/>
    <w:qFormat/>
    <w:rsid w:val="005A7049"/>
    <w:pPr>
      <w:ind w:left="1000" w:hanging="400"/>
      <w:jc w:val="both"/>
      <w:outlineLvl w:val="2"/>
    </w:pPr>
  </w:style>
  <w:style w:type="paragraph" w:styleId="4">
    <w:name w:val="heading 4"/>
    <w:uiPriority w:val="10"/>
    <w:qFormat/>
    <w:rsid w:val="005A7049"/>
    <w:pPr>
      <w:ind w:left="1200" w:hanging="400"/>
      <w:jc w:val="both"/>
      <w:outlineLvl w:val="3"/>
    </w:pPr>
    <w:rPr>
      <w:b/>
    </w:rPr>
  </w:style>
  <w:style w:type="paragraph" w:styleId="5">
    <w:name w:val="heading 5"/>
    <w:uiPriority w:val="11"/>
    <w:qFormat/>
    <w:rsid w:val="005A7049"/>
    <w:pPr>
      <w:ind w:left="1400" w:hanging="400"/>
      <w:jc w:val="both"/>
      <w:outlineLvl w:val="4"/>
    </w:pPr>
  </w:style>
  <w:style w:type="paragraph" w:styleId="6">
    <w:name w:val="heading 6"/>
    <w:uiPriority w:val="12"/>
    <w:qFormat/>
    <w:rsid w:val="005A7049"/>
    <w:pPr>
      <w:ind w:left="1600" w:hanging="400"/>
      <w:jc w:val="both"/>
      <w:outlineLvl w:val="5"/>
    </w:pPr>
    <w:rPr>
      <w:b/>
    </w:rPr>
  </w:style>
  <w:style w:type="paragraph" w:styleId="7">
    <w:name w:val="heading 7"/>
    <w:uiPriority w:val="13"/>
    <w:qFormat/>
    <w:rsid w:val="005A7049"/>
    <w:pPr>
      <w:ind w:left="1800" w:hanging="400"/>
      <w:jc w:val="both"/>
      <w:outlineLvl w:val="6"/>
    </w:pPr>
  </w:style>
  <w:style w:type="paragraph" w:styleId="8">
    <w:name w:val="heading 8"/>
    <w:uiPriority w:val="14"/>
    <w:qFormat/>
    <w:rsid w:val="005A7049"/>
    <w:pPr>
      <w:ind w:left="2000" w:hanging="400"/>
      <w:jc w:val="both"/>
      <w:outlineLvl w:val="7"/>
    </w:pPr>
  </w:style>
  <w:style w:type="paragraph" w:styleId="9">
    <w:name w:val="heading 9"/>
    <w:uiPriority w:val="15"/>
    <w:qFormat/>
    <w:rsid w:val="005A7049"/>
    <w:pPr>
      <w:ind w:left="2200" w:hanging="400"/>
      <w:jc w:val="both"/>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rsid w:val="005A7049"/>
    <w:pPr>
      <w:jc w:val="both"/>
    </w:pPr>
  </w:style>
  <w:style w:type="paragraph" w:styleId="a4">
    <w:name w:val="Title"/>
    <w:uiPriority w:val="6"/>
    <w:qFormat/>
    <w:rsid w:val="005A7049"/>
    <w:pPr>
      <w:jc w:val="center"/>
    </w:pPr>
    <w:rPr>
      <w:b/>
      <w:sz w:val="32"/>
      <w:szCs w:val="32"/>
    </w:rPr>
  </w:style>
  <w:style w:type="paragraph" w:styleId="a5">
    <w:name w:val="Subtitle"/>
    <w:uiPriority w:val="16"/>
    <w:qFormat/>
    <w:rsid w:val="005A7049"/>
    <w:pPr>
      <w:jc w:val="center"/>
    </w:pPr>
    <w:rPr>
      <w:sz w:val="24"/>
      <w:szCs w:val="24"/>
    </w:rPr>
  </w:style>
  <w:style w:type="character" w:styleId="a6">
    <w:name w:val="Subtle Emphasis"/>
    <w:uiPriority w:val="17"/>
    <w:qFormat/>
    <w:rsid w:val="005A7049"/>
    <w:rPr>
      <w:i/>
      <w:color w:val="404040"/>
      <w:w w:val="100"/>
      <w:sz w:val="21"/>
      <w:szCs w:val="21"/>
      <w:shd w:val="clear" w:color="auto" w:fill="auto"/>
    </w:rPr>
  </w:style>
  <w:style w:type="character" w:styleId="a7">
    <w:name w:val="Emphasis"/>
    <w:uiPriority w:val="18"/>
    <w:qFormat/>
    <w:rsid w:val="005A7049"/>
    <w:rPr>
      <w:i/>
      <w:w w:val="100"/>
      <w:sz w:val="21"/>
      <w:szCs w:val="21"/>
      <w:shd w:val="clear" w:color="auto" w:fill="auto"/>
    </w:rPr>
  </w:style>
  <w:style w:type="character" w:styleId="a8">
    <w:name w:val="Intense Emphasis"/>
    <w:uiPriority w:val="19"/>
    <w:qFormat/>
    <w:rsid w:val="005A7049"/>
    <w:rPr>
      <w:i/>
      <w:color w:val="5B9BD5"/>
      <w:w w:val="100"/>
      <w:sz w:val="21"/>
      <w:szCs w:val="21"/>
      <w:shd w:val="clear" w:color="auto" w:fill="auto"/>
    </w:rPr>
  </w:style>
  <w:style w:type="character" w:styleId="a9">
    <w:name w:val="Strong"/>
    <w:uiPriority w:val="20"/>
    <w:qFormat/>
    <w:rsid w:val="005A7049"/>
    <w:rPr>
      <w:b/>
      <w:w w:val="100"/>
      <w:sz w:val="21"/>
      <w:szCs w:val="21"/>
      <w:shd w:val="clear" w:color="auto" w:fill="auto"/>
    </w:rPr>
  </w:style>
  <w:style w:type="paragraph" w:styleId="aa">
    <w:name w:val="Quote"/>
    <w:uiPriority w:val="21"/>
    <w:qFormat/>
    <w:rsid w:val="005A7049"/>
    <w:pPr>
      <w:ind w:left="864" w:right="864"/>
      <w:jc w:val="center"/>
    </w:pPr>
    <w:rPr>
      <w:i/>
      <w:color w:val="404040"/>
    </w:rPr>
  </w:style>
  <w:style w:type="paragraph" w:styleId="ab">
    <w:name w:val="Intense Quote"/>
    <w:uiPriority w:val="22"/>
    <w:qFormat/>
    <w:rsid w:val="005A7049"/>
    <w:pPr>
      <w:ind w:left="950" w:right="950"/>
      <w:jc w:val="center"/>
    </w:pPr>
    <w:rPr>
      <w:i/>
      <w:color w:val="5B9BD5"/>
    </w:rPr>
  </w:style>
  <w:style w:type="character" w:styleId="ac">
    <w:name w:val="Subtle Reference"/>
    <w:uiPriority w:val="23"/>
    <w:qFormat/>
    <w:rsid w:val="005A7049"/>
    <w:rPr>
      <w:smallCaps/>
      <w:color w:val="5A5A5A"/>
      <w:w w:val="100"/>
      <w:sz w:val="21"/>
      <w:szCs w:val="21"/>
      <w:shd w:val="clear" w:color="auto" w:fill="auto"/>
    </w:rPr>
  </w:style>
  <w:style w:type="character" w:styleId="ad">
    <w:name w:val="Intense Reference"/>
    <w:uiPriority w:val="24"/>
    <w:qFormat/>
    <w:rsid w:val="005A7049"/>
    <w:rPr>
      <w:b/>
      <w:smallCaps/>
      <w:color w:val="5B9BD5"/>
      <w:w w:val="100"/>
      <w:sz w:val="21"/>
      <w:szCs w:val="21"/>
      <w:shd w:val="clear" w:color="auto" w:fill="auto"/>
    </w:rPr>
  </w:style>
  <w:style w:type="character" w:styleId="ae">
    <w:name w:val="Book Title"/>
    <w:uiPriority w:val="25"/>
    <w:qFormat/>
    <w:rsid w:val="005A7049"/>
    <w:rPr>
      <w:b/>
      <w:i/>
      <w:w w:val="100"/>
      <w:sz w:val="21"/>
      <w:szCs w:val="21"/>
      <w:shd w:val="clear" w:color="auto" w:fill="auto"/>
    </w:rPr>
  </w:style>
  <w:style w:type="paragraph" w:styleId="af">
    <w:name w:val="List Paragraph"/>
    <w:uiPriority w:val="26"/>
    <w:qFormat/>
    <w:rsid w:val="005A7049"/>
    <w:pPr>
      <w:ind w:left="850"/>
      <w:jc w:val="both"/>
    </w:pPr>
  </w:style>
  <w:style w:type="paragraph" w:styleId="TOC">
    <w:name w:val="TOC Heading"/>
    <w:uiPriority w:val="27"/>
    <w:unhideWhenUsed/>
    <w:qFormat/>
    <w:rsid w:val="005A7049"/>
    <w:rPr>
      <w:color w:val="2E74B5"/>
      <w:sz w:val="32"/>
      <w:szCs w:val="32"/>
    </w:rPr>
  </w:style>
  <w:style w:type="paragraph" w:styleId="10">
    <w:name w:val="toc 1"/>
    <w:uiPriority w:val="28"/>
    <w:unhideWhenUsed/>
    <w:qFormat/>
    <w:rsid w:val="005A7049"/>
    <w:pPr>
      <w:jc w:val="both"/>
    </w:pPr>
  </w:style>
  <w:style w:type="paragraph" w:styleId="20">
    <w:name w:val="toc 2"/>
    <w:uiPriority w:val="29"/>
    <w:unhideWhenUsed/>
    <w:qFormat/>
    <w:rsid w:val="005A7049"/>
    <w:pPr>
      <w:ind w:left="425"/>
      <w:jc w:val="both"/>
    </w:pPr>
  </w:style>
  <w:style w:type="paragraph" w:styleId="30">
    <w:name w:val="toc 3"/>
    <w:uiPriority w:val="30"/>
    <w:unhideWhenUsed/>
    <w:qFormat/>
    <w:rsid w:val="005A7049"/>
    <w:pPr>
      <w:ind w:left="850"/>
      <w:jc w:val="both"/>
    </w:pPr>
  </w:style>
  <w:style w:type="paragraph" w:styleId="40">
    <w:name w:val="toc 4"/>
    <w:uiPriority w:val="31"/>
    <w:unhideWhenUsed/>
    <w:qFormat/>
    <w:rsid w:val="005A7049"/>
    <w:pPr>
      <w:ind w:left="1275"/>
      <w:jc w:val="both"/>
    </w:pPr>
  </w:style>
  <w:style w:type="paragraph" w:styleId="50">
    <w:name w:val="toc 5"/>
    <w:uiPriority w:val="32"/>
    <w:unhideWhenUsed/>
    <w:qFormat/>
    <w:rsid w:val="005A7049"/>
    <w:pPr>
      <w:ind w:left="1700"/>
      <w:jc w:val="both"/>
    </w:pPr>
  </w:style>
  <w:style w:type="paragraph" w:styleId="60">
    <w:name w:val="toc 6"/>
    <w:uiPriority w:val="33"/>
    <w:unhideWhenUsed/>
    <w:qFormat/>
    <w:rsid w:val="005A7049"/>
    <w:pPr>
      <w:ind w:left="2125"/>
      <w:jc w:val="both"/>
    </w:pPr>
  </w:style>
  <w:style w:type="paragraph" w:styleId="70">
    <w:name w:val="toc 7"/>
    <w:uiPriority w:val="34"/>
    <w:unhideWhenUsed/>
    <w:qFormat/>
    <w:rsid w:val="005A7049"/>
    <w:pPr>
      <w:ind w:left="2550"/>
      <w:jc w:val="both"/>
    </w:pPr>
  </w:style>
  <w:style w:type="paragraph" w:styleId="80">
    <w:name w:val="toc 8"/>
    <w:uiPriority w:val="35"/>
    <w:unhideWhenUsed/>
    <w:qFormat/>
    <w:rsid w:val="005A7049"/>
    <w:pPr>
      <w:ind w:left="2975"/>
      <w:jc w:val="both"/>
    </w:pPr>
  </w:style>
  <w:style w:type="paragraph" w:styleId="90">
    <w:name w:val="toc 9"/>
    <w:uiPriority w:val="36"/>
    <w:unhideWhenUsed/>
    <w:qFormat/>
    <w:rsid w:val="005A7049"/>
    <w:pPr>
      <w:ind w:left="3400"/>
      <w:jc w:val="both"/>
    </w:pPr>
  </w:style>
  <w:style w:type="paragraph" w:styleId="af0">
    <w:name w:val="Date"/>
    <w:basedOn w:val="a"/>
    <w:next w:val="a"/>
    <w:link w:val="Char"/>
    <w:semiHidden/>
    <w:unhideWhenUsed/>
    <w:rsid w:val="005A7049"/>
    <w:pPr>
      <w:ind w:left="100"/>
    </w:pPr>
  </w:style>
  <w:style w:type="character" w:customStyle="1" w:styleId="Char">
    <w:name w:val="日期 Char"/>
    <w:basedOn w:val="a0"/>
    <w:link w:val="af0"/>
    <w:semiHidden/>
    <w:rsid w:val="005A7049"/>
  </w:style>
  <w:style w:type="paragraph" w:styleId="af1">
    <w:name w:val="header"/>
    <w:basedOn w:val="a"/>
    <w:link w:val="Char0"/>
    <w:uiPriority w:val="99"/>
    <w:semiHidden/>
    <w:unhideWhenUsed/>
    <w:rsid w:val="00DE46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f1"/>
    <w:uiPriority w:val="99"/>
    <w:semiHidden/>
    <w:rsid w:val="00DE46A6"/>
    <w:rPr>
      <w:sz w:val="18"/>
      <w:szCs w:val="18"/>
    </w:rPr>
  </w:style>
  <w:style w:type="paragraph" w:styleId="af2">
    <w:name w:val="footer"/>
    <w:basedOn w:val="a"/>
    <w:link w:val="Char1"/>
    <w:uiPriority w:val="99"/>
    <w:semiHidden/>
    <w:unhideWhenUsed/>
    <w:rsid w:val="00DE46A6"/>
    <w:pPr>
      <w:tabs>
        <w:tab w:val="center" w:pos="4153"/>
        <w:tab w:val="right" w:pos="8306"/>
      </w:tabs>
      <w:snapToGrid w:val="0"/>
      <w:jc w:val="left"/>
    </w:pPr>
    <w:rPr>
      <w:sz w:val="18"/>
      <w:szCs w:val="18"/>
    </w:rPr>
  </w:style>
  <w:style w:type="character" w:customStyle="1" w:styleId="Char1">
    <w:name w:val="页脚 Char"/>
    <w:basedOn w:val="a0"/>
    <w:link w:val="af2"/>
    <w:uiPriority w:val="99"/>
    <w:semiHidden/>
    <w:rsid w:val="00DE46A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904</Characters>
  <Application>Microsoft Office Word</Application>
  <DocSecurity>0</DocSecurity>
  <Lines>7</Lines>
  <Paragraphs>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Lenovo</Company>
  <LinksUpToDate>false</LinksUpToDate>
  <CharactersWithSpaces>1060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ShiYongRen</cp:lastModifiedBy>
  <cp:revision>5</cp:revision>
  <dcterms:created xsi:type="dcterms:W3CDTF">2018-01-18T17:22:00Z</dcterms:created>
  <dcterms:modified xsi:type="dcterms:W3CDTF">2018-01-18T17:38:00Z</dcterms:modified>
</cp:coreProperties>
</file>